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jc w:val="center"/>
        <w:rPr/>
      </w:pPr>
      <w:bookmarkStart w:colFirst="0" w:colLast="0" w:name="_k6gvtb4fb0yv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jc w:val="center"/>
        <w:rPr/>
      </w:pPr>
      <w:bookmarkStart w:colFirst="0" w:colLast="0" w:name="_eeiuqqdyzjb8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jc w:val="center"/>
        <w:rPr/>
      </w:pPr>
      <w:bookmarkStart w:colFirst="0" w:colLast="0" w:name="_vb3qd6rgbquo" w:id="2"/>
      <w:bookmarkEnd w:id="2"/>
      <w:r w:rsidDel="00000000" w:rsidR="00000000" w:rsidRPr="00000000">
        <w:rPr>
          <w:rtl w:val="0"/>
        </w:rPr>
        <w:t xml:space="preserve">Introduction to Computer Vision</w:t>
        <w:br w:type="textWrapping"/>
        <w:t xml:space="preserve">Lab 02: Drawing Functions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jc w:val="center"/>
        <w:rPr/>
      </w:pPr>
      <w:bookmarkStart w:colFirst="0" w:colLast="0" w:name="_a5asyzhx34pd" w:id="3"/>
      <w:bookmarkEnd w:id="3"/>
      <w:r w:rsidDel="00000000" w:rsidR="00000000" w:rsidRPr="00000000">
        <w:rPr>
          <w:rtl w:val="0"/>
        </w:rPr>
        <w:t xml:space="preserve">Instructor: Dr Tariq bashir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1"/>
        <w:jc w:val="center"/>
        <w:rPr>
          <w:b w:val="0"/>
        </w:rPr>
      </w:pPr>
      <w:bookmarkStart w:colFirst="0" w:colLast="0" w:name="_8gr19y17vnf4" w:id="4"/>
      <w:bookmarkEnd w:id="4"/>
      <w:r w:rsidDel="00000000" w:rsidR="00000000" w:rsidRPr="00000000">
        <w:rPr>
          <w:b w:val="0"/>
          <w:rtl w:val="0"/>
        </w:rPr>
        <w:t xml:space="preserve">Hamdan Sethi</w:t>
        <w:br w:type="textWrapping"/>
        <w:t xml:space="preserve">SP23-BAI-015</w:t>
      </w:r>
    </w:p>
    <w:p w:rsidR="00000000" w:rsidDel="00000000" w:rsidP="00000000" w:rsidRDefault="00000000" w:rsidRPr="00000000" w14:paraId="00000008">
      <w:pPr>
        <w:rPr>
          <w:b w:val="1"/>
          <w:color w:val="0b5394"/>
          <w:sz w:val="24"/>
          <w:szCs w:val="24"/>
        </w:rPr>
      </w:pPr>
      <w:r w:rsidDel="00000000" w:rsidR="00000000" w:rsidRPr="00000000">
        <w:rPr>
          <w:b w:val="1"/>
          <w:color w:val="0b5394"/>
          <w:sz w:val="24"/>
          <w:szCs w:val="24"/>
          <w:rtl w:val="0"/>
        </w:rPr>
        <w:t xml:space="preserve">Code Files: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1-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Main</w:t>
        </w:r>
      </w:hyperlink>
      <w:r w:rsidDel="00000000" w:rsidR="00000000" w:rsidRPr="00000000">
        <w:rPr>
          <w:rtl w:val="0"/>
        </w:rPr>
        <w:br w:type="textWrapping"/>
        <w:t xml:space="preserve">2-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Optional/Extra</w:t>
        </w:r>
      </w:hyperlink>
      <w:r w:rsidDel="00000000" w:rsidR="00000000" w:rsidRPr="00000000">
        <w:rPr>
          <w:rtl w:val="0"/>
        </w:rPr>
        <w:br w:type="textWrapping"/>
        <w:t xml:space="preserve">3- </w:t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Report</w:t>
        </w:r>
      </w:hyperlink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2"/>
        <w:rPr/>
      </w:pPr>
      <w:bookmarkStart w:colFirst="0" w:colLast="0" w:name="_ggmi74lnaueg" w:id="5"/>
      <w:bookmarkEnd w:id="5"/>
      <w:r w:rsidDel="00000000" w:rsidR="00000000" w:rsidRPr="00000000">
        <w:rPr>
          <w:rtl w:val="0"/>
        </w:rPr>
        <w:t xml:space="preserve">Task 01: Drawing Ellipses</w:t>
      </w:r>
    </w:p>
    <w:p w:rsidR="00000000" w:rsidDel="00000000" w:rsidP="00000000" w:rsidRDefault="00000000" w:rsidRPr="00000000" w14:paraId="0000000B">
      <w:pPr>
        <w:rPr>
          <w:b w:val="1"/>
          <w:i w:val="0"/>
          <w:color w:val="000000"/>
          <w:sz w:val="18"/>
          <w:szCs w:val="18"/>
        </w:rPr>
      </w:pPr>
      <w:r w:rsidDel="00000000" w:rsidR="00000000" w:rsidRPr="00000000">
        <w:rPr>
          <w:b w:val="1"/>
          <w:color w:val="0b5394"/>
          <w:rtl w:val="0"/>
        </w:rPr>
        <w:t xml:space="preserve">Description: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This code loads an image, resizes it to </w:t>
      </w:r>
      <w:r w:rsidDel="00000000" w:rsidR="00000000" w:rsidRPr="00000000">
        <w:rPr>
          <w:b w:val="1"/>
          <w:sz w:val="18"/>
          <w:szCs w:val="18"/>
          <w:rtl w:val="0"/>
        </w:rPr>
        <w:t xml:space="preserve">500×300</w:t>
      </w:r>
      <w:r w:rsidDel="00000000" w:rsidR="00000000" w:rsidRPr="00000000">
        <w:rPr>
          <w:sz w:val="18"/>
          <w:szCs w:val="18"/>
          <w:rtl w:val="0"/>
        </w:rPr>
        <w:t xml:space="preserve">, and then draws </w:t>
      </w:r>
      <w:r w:rsidDel="00000000" w:rsidR="00000000" w:rsidRPr="00000000">
        <w:rPr>
          <w:b w:val="1"/>
          <w:sz w:val="18"/>
          <w:szCs w:val="18"/>
          <w:rtl w:val="0"/>
        </w:rPr>
        <w:t xml:space="preserve">three ellipses</w:t>
      </w:r>
      <w:r w:rsidDel="00000000" w:rsidR="00000000" w:rsidRPr="00000000">
        <w:rPr>
          <w:sz w:val="18"/>
          <w:szCs w:val="18"/>
          <w:rtl w:val="0"/>
        </w:rPr>
        <w:t xml:space="preserve"> with different styles:</w:t>
      </w:r>
    </w:p>
    <w:p w:rsidR="00000000" w:rsidDel="00000000" w:rsidP="00000000" w:rsidRDefault="00000000" w:rsidRPr="00000000" w14:paraId="0000000D">
      <w:pPr>
        <w:numPr>
          <w:ilvl w:val="0"/>
          <w:numId w:val="6"/>
        </w:numPr>
        <w:spacing w:after="0" w:afterAutospacing="0"/>
        <w:ind w:left="720" w:hanging="36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A </w:t>
      </w:r>
      <w:r w:rsidDel="00000000" w:rsidR="00000000" w:rsidRPr="00000000">
        <w:rPr>
          <w:b w:val="1"/>
          <w:sz w:val="18"/>
          <w:szCs w:val="18"/>
          <w:rtl w:val="0"/>
        </w:rPr>
        <w:t xml:space="preserve">red ellipse</w:t>
      </w:r>
      <w:r w:rsidDel="00000000" w:rsidR="00000000" w:rsidRPr="00000000">
        <w:rPr>
          <w:sz w:val="18"/>
          <w:szCs w:val="18"/>
          <w:rtl w:val="0"/>
        </w:rPr>
        <w:t xml:space="preserve"> with a thick border.</w:t>
      </w:r>
    </w:p>
    <w:p w:rsidR="00000000" w:rsidDel="00000000" w:rsidP="00000000" w:rsidRDefault="00000000" w:rsidRPr="00000000" w14:paraId="0000000E">
      <w:pPr>
        <w:numPr>
          <w:ilvl w:val="0"/>
          <w:numId w:val="6"/>
        </w:numPr>
        <w:spacing w:after="0" w:afterAutospacing="0" w:before="0" w:beforeAutospacing="0"/>
        <w:ind w:left="720" w:hanging="36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A </w:t>
      </w:r>
      <w:r w:rsidDel="00000000" w:rsidR="00000000" w:rsidRPr="00000000">
        <w:rPr>
          <w:b w:val="1"/>
          <w:sz w:val="18"/>
          <w:szCs w:val="18"/>
          <w:rtl w:val="0"/>
        </w:rPr>
        <w:t xml:space="preserve">green ellipse</w:t>
      </w:r>
      <w:r w:rsidDel="00000000" w:rsidR="00000000" w:rsidRPr="00000000">
        <w:rPr>
          <w:sz w:val="18"/>
          <w:szCs w:val="18"/>
          <w:rtl w:val="0"/>
        </w:rPr>
        <w:t xml:space="preserve"> rotated at </w:t>
      </w:r>
      <w:r w:rsidDel="00000000" w:rsidR="00000000" w:rsidRPr="00000000">
        <w:rPr>
          <w:b w:val="1"/>
          <w:sz w:val="18"/>
          <w:szCs w:val="18"/>
          <w:rtl w:val="0"/>
        </w:rPr>
        <w:t xml:space="preserve">45°</w:t>
      </w:r>
      <w:r w:rsidDel="00000000" w:rsidR="00000000" w:rsidRPr="00000000">
        <w:rPr>
          <w:sz w:val="18"/>
          <w:szCs w:val="18"/>
          <w:rtl w:val="0"/>
        </w:rPr>
        <w:t xml:space="preserve"> with a thinner border.</w:t>
      </w:r>
    </w:p>
    <w:p w:rsidR="00000000" w:rsidDel="00000000" w:rsidP="00000000" w:rsidRDefault="00000000" w:rsidRPr="00000000" w14:paraId="0000000F">
      <w:pPr>
        <w:numPr>
          <w:ilvl w:val="0"/>
          <w:numId w:val="6"/>
        </w:numPr>
        <w:spacing w:before="0" w:beforeAutospacing="0"/>
        <w:ind w:left="720" w:hanging="36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A </w:t>
      </w:r>
      <w:r w:rsidDel="00000000" w:rsidR="00000000" w:rsidRPr="00000000">
        <w:rPr>
          <w:b w:val="1"/>
          <w:sz w:val="18"/>
          <w:szCs w:val="18"/>
          <w:rtl w:val="0"/>
        </w:rPr>
        <w:t xml:space="preserve">blue ellipse</w:t>
      </w:r>
      <w:r w:rsidDel="00000000" w:rsidR="00000000" w:rsidRPr="00000000">
        <w:rPr>
          <w:sz w:val="18"/>
          <w:szCs w:val="18"/>
          <w:rtl w:val="0"/>
        </w:rPr>
        <w:t xml:space="preserve"> tilted at </w:t>
      </w:r>
      <w:r w:rsidDel="00000000" w:rsidR="00000000" w:rsidRPr="00000000">
        <w:rPr>
          <w:b w:val="1"/>
          <w:sz w:val="18"/>
          <w:szCs w:val="18"/>
          <w:rtl w:val="0"/>
        </w:rPr>
        <w:t xml:space="preserve">30°</w:t>
      </w:r>
      <w:r w:rsidDel="00000000" w:rsidR="00000000" w:rsidRPr="00000000">
        <w:rPr>
          <w:sz w:val="18"/>
          <w:szCs w:val="18"/>
          <w:rtl w:val="0"/>
        </w:rPr>
        <w:t xml:space="preserve"> and </w:t>
      </w:r>
      <w:r w:rsidDel="00000000" w:rsidR="00000000" w:rsidRPr="00000000">
        <w:rPr>
          <w:b w:val="1"/>
          <w:sz w:val="18"/>
          <w:szCs w:val="18"/>
          <w:rtl w:val="0"/>
        </w:rPr>
        <w:t xml:space="preserve">filled in completely</w:t>
      </w:r>
      <w:r w:rsidDel="00000000" w:rsidR="00000000" w:rsidRPr="00000000">
        <w:rPr>
          <w:sz w:val="18"/>
          <w:szCs w:val="18"/>
          <w:rtl w:val="0"/>
        </w:rPr>
        <w:t xml:space="preserve">.</w:t>
      </w:r>
    </w:p>
    <w:p w:rsidR="00000000" w:rsidDel="00000000" w:rsidP="00000000" w:rsidRDefault="00000000" w:rsidRPr="00000000" w14:paraId="00000010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Finally, the modified image with all three ellipses is displayed.</w:t>
      </w:r>
    </w:p>
    <w:p w:rsidR="00000000" w:rsidDel="00000000" w:rsidP="00000000" w:rsidRDefault="00000000" w:rsidRPr="00000000" w14:paraId="00000011">
      <w:pPr>
        <w:pStyle w:val="Heading4"/>
        <w:rPr/>
      </w:pPr>
      <w:bookmarkStart w:colFirst="0" w:colLast="0" w:name="_pluf0c7o29ve" w:id="6"/>
      <w:bookmarkEnd w:id="6"/>
      <w:r w:rsidDel="00000000" w:rsidR="00000000" w:rsidRPr="00000000">
        <w:rPr>
          <w:rtl w:val="0"/>
        </w:rPr>
        <w:t xml:space="preserve">Image: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2959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9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b w:val="1"/>
          <w:color w:val="0b5394"/>
          <w:sz w:val="26"/>
          <w:szCs w:val="26"/>
          <w:rtl w:val="0"/>
        </w:rPr>
        <w:t xml:space="preserve">Task 02: Converting Ellipses to Polygon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b w:val="1"/>
          <w:color w:val="0b5394"/>
          <w:rtl w:val="0"/>
        </w:rPr>
        <w:t xml:space="preserve">Description: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Here’s what happens step by step:</w:t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spacing w:after="0" w:afterAutospacing="0"/>
        <w:ind w:left="720" w:hanging="36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The image is loaded and resized to </w:t>
      </w:r>
      <w:r w:rsidDel="00000000" w:rsidR="00000000" w:rsidRPr="00000000">
        <w:rPr>
          <w:b w:val="1"/>
          <w:sz w:val="18"/>
          <w:szCs w:val="18"/>
          <w:rtl w:val="0"/>
        </w:rPr>
        <w:t xml:space="preserve">500×300</w:t>
      </w:r>
      <w:r w:rsidDel="00000000" w:rsidR="00000000" w:rsidRPr="00000000">
        <w:rPr>
          <w:sz w:val="18"/>
          <w:szCs w:val="18"/>
          <w:rtl w:val="0"/>
        </w:rPr>
        <w:t xml:space="preserve">.</w:t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spacing w:after="0" w:afterAutospacing="0" w:before="0" w:beforeAutospacing="0"/>
        <w:ind w:left="720" w:hanging="36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Three ellipses are defined (red, green, and blue with different sizes and angles).</w:t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spacing w:after="0" w:afterAutospacing="0" w:before="0" w:beforeAutospacing="0"/>
        <w:ind w:left="720" w:hanging="36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For each ellipse:</w:t>
      </w:r>
    </w:p>
    <w:p w:rsidR="00000000" w:rsidDel="00000000" w:rsidP="00000000" w:rsidRDefault="00000000" w:rsidRPr="00000000" w14:paraId="00000019">
      <w:pPr>
        <w:numPr>
          <w:ilvl w:val="1"/>
          <w:numId w:val="4"/>
        </w:numPr>
        <w:spacing w:after="0" w:afterAutospacing="0" w:before="0" w:beforeAutospacing="0"/>
        <w:ind w:left="1440" w:hanging="360"/>
        <w:rPr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cv2.ellipse2Poly</w:t>
      </w:r>
      <w:r w:rsidDel="00000000" w:rsidR="00000000" w:rsidRPr="00000000">
        <w:rPr>
          <w:sz w:val="18"/>
          <w:szCs w:val="18"/>
          <w:rtl w:val="0"/>
        </w:rPr>
        <w:t xml:space="preserve"> generates a set of polygon points approximating the ellipse.</w:t>
      </w:r>
    </w:p>
    <w:p w:rsidR="00000000" w:rsidDel="00000000" w:rsidP="00000000" w:rsidRDefault="00000000" w:rsidRPr="00000000" w14:paraId="0000001A">
      <w:pPr>
        <w:numPr>
          <w:ilvl w:val="1"/>
          <w:numId w:val="4"/>
        </w:numPr>
        <w:spacing w:after="0" w:afterAutospacing="0" w:before="0" w:beforeAutospacing="0"/>
        <w:ind w:left="1440" w:hanging="36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If the thickness is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-1</w:t>
      </w:r>
      <w:r w:rsidDel="00000000" w:rsidR="00000000" w:rsidRPr="00000000">
        <w:rPr>
          <w:sz w:val="18"/>
          <w:szCs w:val="18"/>
          <w:rtl w:val="0"/>
        </w:rPr>
        <w:t xml:space="preserve">, the ellipse is </w:t>
      </w:r>
      <w:r w:rsidDel="00000000" w:rsidR="00000000" w:rsidRPr="00000000">
        <w:rPr>
          <w:b w:val="1"/>
          <w:sz w:val="18"/>
          <w:szCs w:val="18"/>
          <w:rtl w:val="0"/>
        </w:rPr>
        <w:t xml:space="preserve">filled</w:t>
      </w:r>
      <w:r w:rsidDel="00000000" w:rsidR="00000000" w:rsidRPr="00000000">
        <w:rPr>
          <w:sz w:val="18"/>
          <w:szCs w:val="18"/>
          <w:rtl w:val="0"/>
        </w:rPr>
        <w:t xml:space="preserve"> using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cv2.fillPoly</w:t>
      </w:r>
      <w:r w:rsidDel="00000000" w:rsidR="00000000" w:rsidRPr="00000000">
        <w:rPr>
          <w:sz w:val="18"/>
          <w:szCs w:val="18"/>
          <w:rtl w:val="0"/>
        </w:rPr>
        <w:t xml:space="preserve">.</w:t>
      </w:r>
    </w:p>
    <w:p w:rsidR="00000000" w:rsidDel="00000000" w:rsidP="00000000" w:rsidRDefault="00000000" w:rsidRPr="00000000" w14:paraId="0000001B">
      <w:pPr>
        <w:numPr>
          <w:ilvl w:val="1"/>
          <w:numId w:val="4"/>
        </w:numPr>
        <w:spacing w:after="0" w:afterAutospacing="0" w:before="0" w:beforeAutospacing="0"/>
        <w:ind w:left="1440" w:hanging="36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Otherwise, only the </w:t>
      </w:r>
      <w:r w:rsidDel="00000000" w:rsidR="00000000" w:rsidRPr="00000000">
        <w:rPr>
          <w:b w:val="1"/>
          <w:sz w:val="18"/>
          <w:szCs w:val="18"/>
          <w:rtl w:val="0"/>
        </w:rPr>
        <w:t xml:space="preserve">outline</w:t>
      </w:r>
      <w:r w:rsidDel="00000000" w:rsidR="00000000" w:rsidRPr="00000000">
        <w:rPr>
          <w:sz w:val="18"/>
          <w:szCs w:val="18"/>
          <w:rtl w:val="0"/>
        </w:rPr>
        <w:t xml:space="preserve"> is drawn with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cv2.polylines</w:t>
      </w:r>
      <w:r w:rsidDel="00000000" w:rsidR="00000000" w:rsidRPr="00000000">
        <w:rPr>
          <w:sz w:val="18"/>
          <w:szCs w:val="18"/>
          <w:rtl w:val="0"/>
        </w:rPr>
        <w:t xml:space="preserve">.</w:t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spacing w:before="0" w:beforeAutospacing="0"/>
        <w:ind w:left="720" w:hanging="36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The result is displayed, showing the same three ellipses, but created from polygonal approximations.</w:t>
      </w:r>
    </w:p>
    <w:p w:rsidR="00000000" w:rsidDel="00000000" w:rsidP="00000000" w:rsidRDefault="00000000" w:rsidRPr="00000000" w14:paraId="0000001D">
      <w:pPr>
        <w:rPr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Task 1 draws ellipses directly, while Task 2 recreates them using polygonal approximations (points + polyline/polyfill).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b w:val="1"/>
          <w:color w:val="0b5394"/>
          <w:rtl w:val="0"/>
        </w:rPr>
        <w:t xml:space="preserve">Image: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385832" cy="5211206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5832" cy="52112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b w:val="1"/>
          <w:color w:val="0b5394"/>
          <w:sz w:val="26"/>
          <w:szCs w:val="26"/>
          <w:rtl w:val="0"/>
        </w:rPr>
        <w:t xml:space="preserve">Task 03: Filling Convex Polygons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b w:val="1"/>
          <w:color w:val="0b5394"/>
          <w:rtl w:val="0"/>
        </w:rPr>
        <w:t xml:space="preserve">Description: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Here’s what it does:</w:t>
      </w:r>
    </w:p>
    <w:p w:rsidR="00000000" w:rsidDel="00000000" w:rsidP="00000000" w:rsidRDefault="00000000" w:rsidRPr="00000000" w14:paraId="00000023">
      <w:pPr>
        <w:numPr>
          <w:ilvl w:val="0"/>
          <w:numId w:val="7"/>
        </w:numPr>
        <w:spacing w:after="0" w:afterAutospacing="0"/>
        <w:ind w:left="720" w:hanging="36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Loads the input image and resizes it to </w:t>
      </w:r>
      <w:r w:rsidDel="00000000" w:rsidR="00000000" w:rsidRPr="00000000">
        <w:rPr>
          <w:b w:val="1"/>
          <w:sz w:val="18"/>
          <w:szCs w:val="18"/>
          <w:rtl w:val="0"/>
        </w:rPr>
        <w:t xml:space="preserve">500×300</w:t>
      </w:r>
      <w:r w:rsidDel="00000000" w:rsidR="00000000" w:rsidRPr="00000000">
        <w:rPr>
          <w:sz w:val="18"/>
          <w:szCs w:val="18"/>
          <w:rtl w:val="0"/>
        </w:rPr>
        <w:t xml:space="preserve">.</w:t>
      </w:r>
    </w:p>
    <w:p w:rsidR="00000000" w:rsidDel="00000000" w:rsidP="00000000" w:rsidRDefault="00000000" w:rsidRPr="00000000" w14:paraId="00000024">
      <w:pPr>
        <w:numPr>
          <w:ilvl w:val="0"/>
          <w:numId w:val="7"/>
        </w:numPr>
        <w:spacing w:after="0" w:afterAutospacing="0" w:before="0" w:beforeAutospacing="0"/>
        <w:ind w:left="720" w:hanging="36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Defines three ellipses (red, green, blue) with different sizes, orientations, and thickness styles.</w:t>
      </w:r>
    </w:p>
    <w:p w:rsidR="00000000" w:rsidDel="00000000" w:rsidP="00000000" w:rsidRDefault="00000000" w:rsidRPr="00000000" w14:paraId="00000025">
      <w:pPr>
        <w:numPr>
          <w:ilvl w:val="0"/>
          <w:numId w:val="7"/>
        </w:numPr>
        <w:spacing w:after="0" w:afterAutospacing="0" w:before="0" w:beforeAutospacing="0"/>
        <w:ind w:left="720" w:hanging="36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For each ellipse:</w:t>
      </w:r>
    </w:p>
    <w:p w:rsidR="00000000" w:rsidDel="00000000" w:rsidP="00000000" w:rsidRDefault="00000000" w:rsidRPr="00000000" w14:paraId="00000026">
      <w:pPr>
        <w:numPr>
          <w:ilvl w:val="1"/>
          <w:numId w:val="7"/>
        </w:numPr>
        <w:spacing w:after="0" w:afterAutospacing="0" w:before="0" w:beforeAutospacing="0"/>
        <w:ind w:left="1440" w:hanging="36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Uses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cv2.ellipse2Poly</w:t>
      </w:r>
      <w:r w:rsidDel="00000000" w:rsidR="00000000" w:rsidRPr="00000000">
        <w:rPr>
          <w:sz w:val="18"/>
          <w:szCs w:val="18"/>
          <w:rtl w:val="0"/>
        </w:rPr>
        <w:t xml:space="preserve"> to generate polygon points along the ellipse boundary.</w:t>
      </w:r>
    </w:p>
    <w:p w:rsidR="00000000" w:rsidDel="00000000" w:rsidP="00000000" w:rsidRDefault="00000000" w:rsidRPr="00000000" w14:paraId="00000027">
      <w:pPr>
        <w:numPr>
          <w:ilvl w:val="1"/>
          <w:numId w:val="7"/>
        </w:numPr>
        <w:spacing w:after="0" w:afterAutospacing="0" w:before="0" w:beforeAutospacing="0"/>
        <w:ind w:left="1440" w:hanging="36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If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thickness == -1</w:t>
      </w:r>
      <w:r w:rsidDel="00000000" w:rsidR="00000000" w:rsidRPr="00000000">
        <w:rPr>
          <w:sz w:val="18"/>
          <w:szCs w:val="18"/>
          <w:rtl w:val="0"/>
        </w:rPr>
        <w:t xml:space="preserve">, it uses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18"/>
          <w:szCs w:val="18"/>
          <w:rtl w:val="0"/>
        </w:rPr>
        <w:t xml:space="preserve">cv2.fillConvexPoly</w:t>
      </w:r>
      <w:r w:rsidDel="00000000" w:rsidR="00000000" w:rsidRPr="00000000">
        <w:rPr>
          <w:sz w:val="18"/>
          <w:szCs w:val="18"/>
          <w:rtl w:val="0"/>
        </w:rPr>
        <w:t xml:space="preserve"> to fill the ellipse area (blue one).</w:t>
      </w:r>
    </w:p>
    <w:p w:rsidR="00000000" w:rsidDel="00000000" w:rsidP="00000000" w:rsidRDefault="00000000" w:rsidRPr="00000000" w14:paraId="00000028">
      <w:pPr>
        <w:numPr>
          <w:ilvl w:val="1"/>
          <w:numId w:val="7"/>
        </w:numPr>
        <w:spacing w:after="0" w:afterAutospacing="0" w:before="0" w:beforeAutospacing="0"/>
        <w:ind w:left="1440" w:hanging="36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Otherwise, it uses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18"/>
          <w:szCs w:val="18"/>
          <w:rtl w:val="0"/>
        </w:rPr>
        <w:t xml:space="preserve">cv2.polylines</w:t>
      </w:r>
      <w:r w:rsidDel="00000000" w:rsidR="00000000" w:rsidRPr="00000000">
        <w:rPr>
          <w:sz w:val="18"/>
          <w:szCs w:val="18"/>
          <w:rtl w:val="0"/>
        </w:rPr>
        <w:t xml:space="preserve"> to draw only the outline (red and green ellipses).</w:t>
      </w:r>
    </w:p>
    <w:p w:rsidR="00000000" w:rsidDel="00000000" w:rsidP="00000000" w:rsidRDefault="00000000" w:rsidRPr="00000000" w14:paraId="00000029">
      <w:pPr>
        <w:numPr>
          <w:ilvl w:val="0"/>
          <w:numId w:val="7"/>
        </w:numPr>
        <w:spacing w:before="0" w:beforeAutospacing="0"/>
        <w:ind w:left="720" w:hanging="36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Finally, displays the result with the three ellipses.</w:t>
      </w:r>
    </w:p>
    <w:p w:rsidR="00000000" w:rsidDel="00000000" w:rsidP="00000000" w:rsidRDefault="00000000" w:rsidRPr="00000000" w14:paraId="0000002A">
      <w:pPr>
        <w:rPr>
          <w:b w:val="1"/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Difference from Task 2:</w:t>
      </w:r>
    </w:p>
    <w:p w:rsidR="00000000" w:rsidDel="00000000" w:rsidP="00000000" w:rsidRDefault="00000000" w:rsidRPr="00000000" w14:paraId="0000002B">
      <w:pPr>
        <w:numPr>
          <w:ilvl w:val="0"/>
          <w:numId w:val="10"/>
        </w:numPr>
        <w:spacing w:after="0" w:afterAutospacing="0"/>
        <w:ind w:left="720" w:hanging="36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Task 2 used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cv2.fillPoly</w:t>
      </w:r>
      <w:r w:rsidDel="00000000" w:rsidR="00000000" w:rsidRPr="00000000">
        <w:rPr>
          <w:sz w:val="18"/>
          <w:szCs w:val="18"/>
          <w:rtl w:val="0"/>
        </w:rPr>
        <w:t xml:space="preserve"> for filling.</w:t>
      </w:r>
    </w:p>
    <w:p w:rsidR="00000000" w:rsidDel="00000000" w:rsidP="00000000" w:rsidRDefault="00000000" w:rsidRPr="00000000" w14:paraId="0000002C">
      <w:pPr>
        <w:numPr>
          <w:ilvl w:val="0"/>
          <w:numId w:val="10"/>
        </w:numPr>
        <w:spacing w:before="0" w:beforeAutospacing="0"/>
        <w:ind w:left="720" w:hanging="36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Task 3 uses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cv2.fillConvexPoly</w:t>
      </w:r>
      <w:r w:rsidDel="00000000" w:rsidR="00000000" w:rsidRPr="00000000">
        <w:rPr>
          <w:sz w:val="18"/>
          <w:szCs w:val="18"/>
          <w:rtl w:val="0"/>
        </w:rPr>
        <w:t xml:space="preserve">, which is optimized for convex shapes like ellipses and guarantees proper filling without gaps.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b w:val="1"/>
          <w:color w:val="0b5394"/>
          <w:rtl w:val="0"/>
        </w:rPr>
        <w:t xml:space="preserve">Image: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4691063" cy="4691063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1063" cy="4691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b w:val="1"/>
          <w:color w:val="0b5394"/>
          <w:sz w:val="26"/>
          <w:szCs w:val="26"/>
          <w:rtl w:val="0"/>
        </w:rPr>
        <w:t xml:space="preserve">Task 04: Drawing Rectangles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b w:val="1"/>
          <w:color w:val="0b5394"/>
          <w:rtl w:val="0"/>
        </w:rPr>
        <w:t xml:space="preserve">Description: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Here’s what happens step by step:</w:t>
      </w:r>
    </w:p>
    <w:p w:rsidR="00000000" w:rsidDel="00000000" w:rsidP="00000000" w:rsidRDefault="00000000" w:rsidRPr="00000000" w14:paraId="00000032">
      <w:pPr>
        <w:numPr>
          <w:ilvl w:val="0"/>
          <w:numId w:val="11"/>
        </w:numPr>
        <w:spacing w:after="0" w:afterAutospacing="0"/>
        <w:ind w:left="720" w:hanging="36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The image is loaded and resized to </w:t>
      </w:r>
      <w:r w:rsidDel="00000000" w:rsidR="00000000" w:rsidRPr="00000000">
        <w:rPr>
          <w:b w:val="1"/>
          <w:sz w:val="18"/>
          <w:szCs w:val="18"/>
          <w:rtl w:val="0"/>
        </w:rPr>
        <w:t xml:space="preserve">500×300</w:t>
      </w:r>
      <w:r w:rsidDel="00000000" w:rsidR="00000000" w:rsidRPr="00000000">
        <w:rPr>
          <w:sz w:val="18"/>
          <w:szCs w:val="18"/>
          <w:rtl w:val="0"/>
        </w:rPr>
        <w:t xml:space="preserve">.</w:t>
      </w:r>
    </w:p>
    <w:p w:rsidR="00000000" w:rsidDel="00000000" w:rsidP="00000000" w:rsidRDefault="00000000" w:rsidRPr="00000000" w14:paraId="00000033">
      <w:pPr>
        <w:numPr>
          <w:ilvl w:val="0"/>
          <w:numId w:val="11"/>
        </w:numPr>
        <w:spacing w:after="0" w:afterAutospacing="0" w:before="0" w:beforeAutospacing="0"/>
        <w:ind w:left="720" w:hanging="36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Two rectangles are defined in a list:</w:t>
      </w:r>
    </w:p>
    <w:p w:rsidR="00000000" w:rsidDel="00000000" w:rsidP="00000000" w:rsidRDefault="00000000" w:rsidRPr="00000000" w14:paraId="00000034">
      <w:pPr>
        <w:numPr>
          <w:ilvl w:val="1"/>
          <w:numId w:val="11"/>
        </w:numPr>
        <w:spacing w:after="0" w:afterAutospacing="0" w:before="0" w:beforeAutospacing="0"/>
        <w:ind w:left="1440" w:hanging="360"/>
        <w:rPr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Green rectangle</w:t>
      </w:r>
      <w:r w:rsidDel="00000000" w:rsidR="00000000" w:rsidRPr="00000000">
        <w:rPr>
          <w:sz w:val="18"/>
          <w:szCs w:val="18"/>
          <w:rtl w:val="0"/>
        </w:rPr>
        <w:t xml:space="preserve"> from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(100, 100)</w:t>
      </w:r>
      <w:r w:rsidDel="00000000" w:rsidR="00000000" w:rsidRPr="00000000">
        <w:rPr>
          <w:sz w:val="18"/>
          <w:szCs w:val="18"/>
          <w:rtl w:val="0"/>
        </w:rPr>
        <w:t xml:space="preserve"> to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(300, 200)</w:t>
      </w:r>
      <w:r w:rsidDel="00000000" w:rsidR="00000000" w:rsidRPr="00000000">
        <w:rPr>
          <w:sz w:val="18"/>
          <w:szCs w:val="18"/>
          <w:rtl w:val="0"/>
        </w:rPr>
        <w:t xml:space="preserve"> with outline thickness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</w:t>
      </w:r>
      <w:r w:rsidDel="00000000" w:rsidR="00000000" w:rsidRPr="00000000">
        <w:rPr>
          <w:sz w:val="18"/>
          <w:szCs w:val="18"/>
          <w:rtl w:val="0"/>
        </w:rPr>
        <w:t xml:space="preserve">.</w:t>
      </w:r>
    </w:p>
    <w:p w:rsidR="00000000" w:rsidDel="00000000" w:rsidP="00000000" w:rsidRDefault="00000000" w:rsidRPr="00000000" w14:paraId="00000035">
      <w:pPr>
        <w:numPr>
          <w:ilvl w:val="1"/>
          <w:numId w:val="11"/>
        </w:numPr>
        <w:spacing w:after="0" w:afterAutospacing="0" w:before="0" w:beforeAutospacing="0"/>
        <w:ind w:left="1440" w:hanging="360"/>
        <w:rPr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Red rectangle</w:t>
      </w:r>
      <w:r w:rsidDel="00000000" w:rsidR="00000000" w:rsidRPr="00000000">
        <w:rPr>
          <w:sz w:val="18"/>
          <w:szCs w:val="18"/>
          <w:rtl w:val="0"/>
        </w:rPr>
        <w:t xml:space="preserve"> from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(200, 150)</w:t>
      </w:r>
      <w:r w:rsidDel="00000000" w:rsidR="00000000" w:rsidRPr="00000000">
        <w:rPr>
          <w:sz w:val="18"/>
          <w:szCs w:val="18"/>
          <w:rtl w:val="0"/>
        </w:rPr>
        <w:t xml:space="preserve"> to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(400, 250)</w:t>
      </w:r>
      <w:r w:rsidDel="00000000" w:rsidR="00000000" w:rsidRPr="00000000">
        <w:rPr>
          <w:sz w:val="18"/>
          <w:szCs w:val="18"/>
          <w:rtl w:val="0"/>
        </w:rPr>
        <w:t xml:space="preserve"> with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-1</w:t>
      </w:r>
      <w:r w:rsidDel="00000000" w:rsidR="00000000" w:rsidRPr="00000000">
        <w:rPr>
          <w:sz w:val="18"/>
          <w:szCs w:val="18"/>
          <w:rtl w:val="0"/>
        </w:rPr>
        <w:t xml:space="preserve"> thickness, meaning it is </w:t>
      </w:r>
      <w:r w:rsidDel="00000000" w:rsidR="00000000" w:rsidRPr="00000000">
        <w:rPr>
          <w:b w:val="1"/>
          <w:sz w:val="18"/>
          <w:szCs w:val="18"/>
          <w:rtl w:val="0"/>
        </w:rPr>
        <w:t xml:space="preserve">filled</w:t>
      </w:r>
      <w:r w:rsidDel="00000000" w:rsidR="00000000" w:rsidRPr="00000000">
        <w:rPr>
          <w:sz w:val="18"/>
          <w:szCs w:val="18"/>
          <w:rtl w:val="0"/>
        </w:rPr>
        <w:t xml:space="preserve">.</w:t>
      </w:r>
    </w:p>
    <w:p w:rsidR="00000000" w:rsidDel="00000000" w:rsidP="00000000" w:rsidRDefault="00000000" w:rsidRPr="00000000" w14:paraId="00000036">
      <w:pPr>
        <w:numPr>
          <w:ilvl w:val="0"/>
          <w:numId w:val="11"/>
        </w:numPr>
        <w:spacing w:after="0" w:afterAutospacing="0" w:before="0" w:beforeAutospacing="0"/>
        <w:ind w:left="720" w:hanging="36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A loop iterates through the rectangle definitions and uses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cv2.rectangle()</w:t>
      </w:r>
      <w:r w:rsidDel="00000000" w:rsidR="00000000" w:rsidRPr="00000000">
        <w:rPr>
          <w:sz w:val="18"/>
          <w:szCs w:val="18"/>
          <w:rtl w:val="0"/>
        </w:rPr>
        <w:t xml:space="preserve"> to draw each one.</w:t>
      </w:r>
    </w:p>
    <w:p w:rsidR="00000000" w:rsidDel="00000000" w:rsidP="00000000" w:rsidRDefault="00000000" w:rsidRPr="00000000" w14:paraId="00000037">
      <w:pPr>
        <w:numPr>
          <w:ilvl w:val="0"/>
          <w:numId w:val="11"/>
        </w:numPr>
        <w:spacing w:before="0" w:beforeAutospacing="0"/>
        <w:ind w:left="720" w:hanging="36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The final image is displayed with both rectangles.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b w:val="1"/>
          <w:color w:val="0b5394"/>
          <w:rtl w:val="0"/>
        </w:rPr>
        <w:t xml:space="preserve">Image: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577067" cy="5716031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7067" cy="57160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b w:val="1"/>
          <w:color w:val="0b5394"/>
          <w:sz w:val="26"/>
          <w:szCs w:val="26"/>
          <w:rtl w:val="0"/>
        </w:rPr>
        <w:t xml:space="preserve">Task 05(a): Draw Lines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b w:val="1"/>
          <w:color w:val="0b5394"/>
          <w:rtl w:val="0"/>
        </w:rPr>
        <w:t xml:space="preserve">Description: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The image is loaded and resized to </w:t>
      </w:r>
      <w:r w:rsidDel="00000000" w:rsidR="00000000" w:rsidRPr="00000000">
        <w:rPr>
          <w:b w:val="1"/>
          <w:sz w:val="18"/>
          <w:szCs w:val="18"/>
          <w:rtl w:val="0"/>
        </w:rPr>
        <w:t xml:space="preserve">500×300</w:t>
      </w:r>
      <w:r w:rsidDel="00000000" w:rsidR="00000000" w:rsidRPr="00000000">
        <w:rPr>
          <w:sz w:val="18"/>
          <w:szCs w:val="18"/>
          <w:rtl w:val="0"/>
        </w:rPr>
        <w:t xml:space="preserve">.</w:t>
      </w:r>
    </w:p>
    <w:p w:rsidR="00000000" w:rsidDel="00000000" w:rsidP="00000000" w:rsidRDefault="00000000" w:rsidRPr="00000000" w14:paraId="0000003D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A list of line definitions is created, where each entry contains:</w:t>
      </w:r>
    </w:p>
    <w:p w:rsidR="00000000" w:rsidDel="00000000" w:rsidP="00000000" w:rsidRDefault="00000000" w:rsidRPr="00000000" w14:paraId="0000003E">
      <w:pPr>
        <w:numPr>
          <w:ilvl w:val="0"/>
          <w:numId w:val="8"/>
        </w:numPr>
        <w:spacing w:after="0" w:afterAutospacing="0"/>
        <w:ind w:left="720" w:hanging="360"/>
        <w:rPr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start</w:t>
      </w:r>
      <w:r w:rsidDel="00000000" w:rsidR="00000000" w:rsidRPr="00000000">
        <w:rPr>
          <w:sz w:val="18"/>
          <w:szCs w:val="18"/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end</w:t>
      </w:r>
      <w:r w:rsidDel="00000000" w:rsidR="00000000" w:rsidRPr="00000000">
        <w:rPr>
          <w:sz w:val="18"/>
          <w:szCs w:val="18"/>
          <w:rtl w:val="0"/>
        </w:rPr>
        <w:t xml:space="preserve"> coordinates</w:t>
      </w:r>
    </w:p>
    <w:p w:rsidR="00000000" w:rsidDel="00000000" w:rsidP="00000000" w:rsidRDefault="00000000" w:rsidRPr="00000000" w14:paraId="0000003F">
      <w:pPr>
        <w:numPr>
          <w:ilvl w:val="0"/>
          <w:numId w:val="8"/>
        </w:numPr>
        <w:spacing w:after="0" w:afterAutospacing="0" w:before="0" w:beforeAutospacing="0"/>
        <w:ind w:left="720" w:hanging="360"/>
        <w:rPr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color</w:t>
      </w:r>
      <w:r w:rsidDel="00000000" w:rsidR="00000000" w:rsidRPr="00000000">
        <w:rPr>
          <w:sz w:val="18"/>
          <w:szCs w:val="18"/>
          <w:rtl w:val="0"/>
        </w:rPr>
        <w:t xml:space="preserve"> (BGR format)</w:t>
      </w:r>
    </w:p>
    <w:p w:rsidR="00000000" w:rsidDel="00000000" w:rsidP="00000000" w:rsidRDefault="00000000" w:rsidRPr="00000000" w14:paraId="00000040">
      <w:pPr>
        <w:numPr>
          <w:ilvl w:val="0"/>
          <w:numId w:val="8"/>
        </w:numPr>
        <w:spacing w:before="0" w:beforeAutospacing="0"/>
        <w:ind w:left="720" w:hanging="360"/>
        <w:rPr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thickness</w:t>
      </w:r>
    </w:p>
    <w:p w:rsidR="00000000" w:rsidDel="00000000" w:rsidP="00000000" w:rsidRDefault="00000000" w:rsidRPr="00000000" w14:paraId="00000041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Two lines are drawn:</w:t>
      </w:r>
    </w:p>
    <w:p w:rsidR="00000000" w:rsidDel="00000000" w:rsidP="00000000" w:rsidRDefault="00000000" w:rsidRPr="00000000" w14:paraId="00000042">
      <w:pPr>
        <w:numPr>
          <w:ilvl w:val="0"/>
          <w:numId w:val="3"/>
        </w:numPr>
        <w:spacing w:after="0" w:afterAutospacing="0"/>
        <w:ind w:left="720" w:hanging="36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A </w:t>
      </w:r>
      <w:r w:rsidDel="00000000" w:rsidR="00000000" w:rsidRPr="00000000">
        <w:rPr>
          <w:b w:val="1"/>
          <w:sz w:val="18"/>
          <w:szCs w:val="18"/>
          <w:rtl w:val="0"/>
        </w:rPr>
        <w:t xml:space="preserve">green line</w:t>
      </w:r>
      <w:r w:rsidDel="00000000" w:rsidR="00000000" w:rsidRPr="00000000">
        <w:rPr>
          <w:sz w:val="18"/>
          <w:szCs w:val="18"/>
          <w:rtl w:val="0"/>
        </w:rPr>
        <w:t xml:space="preserve"> from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(100, 100)</w:t>
      </w:r>
      <w:r w:rsidDel="00000000" w:rsidR="00000000" w:rsidRPr="00000000">
        <w:rPr>
          <w:sz w:val="18"/>
          <w:szCs w:val="18"/>
          <w:rtl w:val="0"/>
        </w:rPr>
        <w:t xml:space="preserve"> to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(200, 200)</w:t>
      </w:r>
      <w:r w:rsidDel="00000000" w:rsidR="00000000" w:rsidRPr="00000000">
        <w:rPr>
          <w:sz w:val="18"/>
          <w:szCs w:val="18"/>
          <w:rtl w:val="0"/>
        </w:rPr>
        <w:t xml:space="preserve"> with thickness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</w:t>
      </w:r>
      <w:r w:rsidDel="00000000" w:rsidR="00000000" w:rsidRPr="00000000">
        <w:rPr>
          <w:sz w:val="18"/>
          <w:szCs w:val="18"/>
          <w:rtl w:val="0"/>
        </w:rPr>
        <w:t xml:space="preserve">.</w:t>
      </w:r>
    </w:p>
    <w:p w:rsidR="00000000" w:rsidDel="00000000" w:rsidP="00000000" w:rsidRDefault="00000000" w:rsidRPr="00000000" w14:paraId="00000043">
      <w:pPr>
        <w:numPr>
          <w:ilvl w:val="0"/>
          <w:numId w:val="3"/>
        </w:numPr>
        <w:spacing w:before="0" w:beforeAutospacing="0"/>
        <w:ind w:left="720" w:hanging="36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A </w:t>
      </w:r>
      <w:r w:rsidDel="00000000" w:rsidR="00000000" w:rsidRPr="00000000">
        <w:rPr>
          <w:b w:val="1"/>
          <w:sz w:val="18"/>
          <w:szCs w:val="18"/>
          <w:rtl w:val="0"/>
        </w:rPr>
        <w:t xml:space="preserve">red line</w:t>
      </w:r>
      <w:r w:rsidDel="00000000" w:rsidR="00000000" w:rsidRPr="00000000">
        <w:rPr>
          <w:sz w:val="18"/>
          <w:szCs w:val="18"/>
          <w:rtl w:val="0"/>
        </w:rPr>
        <w:t xml:space="preserve"> from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(200, 150)</w:t>
      </w:r>
      <w:r w:rsidDel="00000000" w:rsidR="00000000" w:rsidRPr="00000000">
        <w:rPr>
          <w:sz w:val="18"/>
          <w:szCs w:val="18"/>
          <w:rtl w:val="0"/>
        </w:rPr>
        <w:t xml:space="preserve"> to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(300, 250)</w:t>
      </w:r>
      <w:r w:rsidDel="00000000" w:rsidR="00000000" w:rsidRPr="00000000">
        <w:rPr>
          <w:sz w:val="18"/>
          <w:szCs w:val="18"/>
          <w:rtl w:val="0"/>
        </w:rPr>
        <w:t xml:space="preserve"> with thickness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3</w:t>
      </w:r>
      <w:r w:rsidDel="00000000" w:rsidR="00000000" w:rsidRPr="00000000">
        <w:rPr>
          <w:sz w:val="18"/>
          <w:szCs w:val="18"/>
          <w:rtl w:val="0"/>
        </w:rPr>
        <w:t xml:space="preserve">.</w:t>
      </w:r>
    </w:p>
    <w:p w:rsidR="00000000" w:rsidDel="00000000" w:rsidP="00000000" w:rsidRDefault="00000000" w:rsidRPr="00000000" w14:paraId="00000044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The modified image with both lines is displayed.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b w:val="1"/>
          <w:color w:val="0b5394"/>
          <w:rtl w:val="0"/>
        </w:rPr>
        <w:t xml:space="preserve">Image: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8895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8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b w:val="1"/>
          <w:color w:val="0b5394"/>
          <w:sz w:val="26"/>
          <w:szCs w:val="26"/>
          <w:rtl w:val="0"/>
        </w:rPr>
        <w:t xml:space="preserve">Task 05(b): Draw Arrows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b w:val="1"/>
          <w:color w:val="0b5394"/>
          <w:rtl w:val="0"/>
        </w:rPr>
        <w:t xml:space="preserve">Description: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The image is loaded and resized to </w:t>
      </w:r>
      <w:r w:rsidDel="00000000" w:rsidR="00000000" w:rsidRPr="00000000">
        <w:rPr>
          <w:b w:val="1"/>
          <w:sz w:val="18"/>
          <w:szCs w:val="18"/>
          <w:rtl w:val="0"/>
        </w:rPr>
        <w:t xml:space="preserve">500×300</w:t>
      </w:r>
      <w:r w:rsidDel="00000000" w:rsidR="00000000" w:rsidRPr="00000000">
        <w:rPr>
          <w:sz w:val="18"/>
          <w:szCs w:val="18"/>
          <w:rtl w:val="0"/>
        </w:rPr>
        <w:t xml:space="preserve">.</w:t>
      </w:r>
    </w:p>
    <w:p w:rsidR="00000000" w:rsidDel="00000000" w:rsidP="00000000" w:rsidRDefault="00000000" w:rsidRPr="00000000" w14:paraId="0000004A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A list of arrow definitions is created with:</w:t>
      </w:r>
    </w:p>
    <w:p w:rsidR="00000000" w:rsidDel="00000000" w:rsidP="00000000" w:rsidRDefault="00000000" w:rsidRPr="00000000" w14:paraId="0000004B">
      <w:pPr>
        <w:numPr>
          <w:ilvl w:val="0"/>
          <w:numId w:val="9"/>
        </w:numPr>
        <w:spacing w:after="0" w:afterAutospacing="0"/>
        <w:ind w:left="720" w:hanging="360"/>
        <w:rPr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start</w:t>
      </w:r>
      <w:r w:rsidDel="00000000" w:rsidR="00000000" w:rsidRPr="00000000">
        <w:rPr>
          <w:sz w:val="18"/>
          <w:szCs w:val="18"/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end</w:t>
      </w:r>
      <w:r w:rsidDel="00000000" w:rsidR="00000000" w:rsidRPr="00000000">
        <w:rPr>
          <w:sz w:val="18"/>
          <w:szCs w:val="18"/>
          <w:rtl w:val="0"/>
        </w:rPr>
        <w:t xml:space="preserve"> coordinates</w:t>
      </w:r>
    </w:p>
    <w:p w:rsidR="00000000" w:rsidDel="00000000" w:rsidP="00000000" w:rsidRDefault="00000000" w:rsidRPr="00000000" w14:paraId="0000004C">
      <w:pPr>
        <w:numPr>
          <w:ilvl w:val="0"/>
          <w:numId w:val="9"/>
        </w:numPr>
        <w:spacing w:after="0" w:afterAutospacing="0" w:before="0" w:beforeAutospacing="0"/>
        <w:ind w:left="720" w:hanging="360"/>
        <w:rPr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color</w:t>
      </w:r>
      <w:r w:rsidDel="00000000" w:rsidR="00000000" w:rsidRPr="00000000">
        <w:rPr>
          <w:sz w:val="18"/>
          <w:szCs w:val="18"/>
          <w:rtl w:val="0"/>
        </w:rPr>
        <w:t xml:space="preserve"> (in BGR)</w:t>
      </w:r>
    </w:p>
    <w:p w:rsidR="00000000" w:rsidDel="00000000" w:rsidP="00000000" w:rsidRDefault="00000000" w:rsidRPr="00000000" w14:paraId="0000004D">
      <w:pPr>
        <w:numPr>
          <w:ilvl w:val="0"/>
          <w:numId w:val="9"/>
        </w:numPr>
        <w:spacing w:before="0" w:beforeAutospacing="0"/>
        <w:ind w:left="720" w:hanging="360"/>
        <w:rPr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thickness</w:t>
      </w:r>
    </w:p>
    <w:p w:rsidR="00000000" w:rsidDel="00000000" w:rsidP="00000000" w:rsidRDefault="00000000" w:rsidRPr="00000000" w14:paraId="0000004E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Two arrowed lines are drawn:</w:t>
      </w:r>
    </w:p>
    <w:p w:rsidR="00000000" w:rsidDel="00000000" w:rsidP="00000000" w:rsidRDefault="00000000" w:rsidRPr="00000000" w14:paraId="0000004F">
      <w:pPr>
        <w:numPr>
          <w:ilvl w:val="0"/>
          <w:numId w:val="5"/>
        </w:numPr>
        <w:spacing w:after="0" w:afterAutospacing="0"/>
        <w:ind w:left="720" w:hanging="36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A </w:t>
      </w:r>
      <w:r w:rsidDel="00000000" w:rsidR="00000000" w:rsidRPr="00000000">
        <w:rPr>
          <w:b w:val="1"/>
          <w:sz w:val="18"/>
          <w:szCs w:val="18"/>
          <w:rtl w:val="0"/>
        </w:rPr>
        <w:t xml:space="preserve">green arrow</w:t>
      </w:r>
      <w:r w:rsidDel="00000000" w:rsidR="00000000" w:rsidRPr="00000000">
        <w:rPr>
          <w:sz w:val="18"/>
          <w:szCs w:val="18"/>
          <w:rtl w:val="0"/>
        </w:rPr>
        <w:t xml:space="preserve"> from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(100, 100)</w:t>
      </w:r>
      <w:r w:rsidDel="00000000" w:rsidR="00000000" w:rsidRPr="00000000">
        <w:rPr>
          <w:sz w:val="18"/>
          <w:szCs w:val="18"/>
          <w:rtl w:val="0"/>
        </w:rPr>
        <w:t xml:space="preserve"> to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(200, 200)</w:t>
      </w:r>
      <w:r w:rsidDel="00000000" w:rsidR="00000000" w:rsidRPr="00000000">
        <w:rPr>
          <w:sz w:val="18"/>
          <w:szCs w:val="18"/>
          <w:rtl w:val="0"/>
        </w:rPr>
        <w:t xml:space="preserve"> with thickness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</w:t>
      </w:r>
      <w:r w:rsidDel="00000000" w:rsidR="00000000" w:rsidRPr="00000000">
        <w:rPr>
          <w:sz w:val="18"/>
          <w:szCs w:val="18"/>
          <w:rtl w:val="0"/>
        </w:rPr>
        <w:t xml:space="preserve">.</w:t>
      </w:r>
    </w:p>
    <w:p w:rsidR="00000000" w:rsidDel="00000000" w:rsidP="00000000" w:rsidRDefault="00000000" w:rsidRPr="00000000" w14:paraId="00000050">
      <w:pPr>
        <w:numPr>
          <w:ilvl w:val="0"/>
          <w:numId w:val="5"/>
        </w:numPr>
        <w:spacing w:before="0" w:beforeAutospacing="0"/>
        <w:ind w:left="720" w:hanging="36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A </w:t>
      </w:r>
      <w:r w:rsidDel="00000000" w:rsidR="00000000" w:rsidRPr="00000000">
        <w:rPr>
          <w:b w:val="1"/>
          <w:sz w:val="18"/>
          <w:szCs w:val="18"/>
          <w:rtl w:val="0"/>
        </w:rPr>
        <w:t xml:space="preserve">red arrow</w:t>
      </w:r>
      <w:r w:rsidDel="00000000" w:rsidR="00000000" w:rsidRPr="00000000">
        <w:rPr>
          <w:sz w:val="18"/>
          <w:szCs w:val="18"/>
          <w:rtl w:val="0"/>
        </w:rPr>
        <w:t xml:space="preserve"> from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(200, 150)</w:t>
      </w:r>
      <w:r w:rsidDel="00000000" w:rsidR="00000000" w:rsidRPr="00000000">
        <w:rPr>
          <w:sz w:val="18"/>
          <w:szCs w:val="18"/>
          <w:rtl w:val="0"/>
        </w:rPr>
        <w:t xml:space="preserve"> to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(300, 250)</w:t>
      </w:r>
      <w:r w:rsidDel="00000000" w:rsidR="00000000" w:rsidRPr="00000000">
        <w:rPr>
          <w:sz w:val="18"/>
          <w:szCs w:val="18"/>
          <w:rtl w:val="0"/>
        </w:rPr>
        <w:t xml:space="preserve"> with thickness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3</w:t>
      </w:r>
      <w:r w:rsidDel="00000000" w:rsidR="00000000" w:rsidRPr="00000000">
        <w:rPr>
          <w:sz w:val="18"/>
          <w:szCs w:val="18"/>
          <w:rtl w:val="0"/>
        </w:rPr>
        <w:t xml:space="preserve">.</w:t>
      </w:r>
    </w:p>
    <w:p w:rsidR="00000000" w:rsidDel="00000000" w:rsidP="00000000" w:rsidRDefault="00000000" w:rsidRPr="00000000" w14:paraId="00000051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The final image displays both arrows.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b w:val="1"/>
          <w:color w:val="0b5394"/>
          <w:rtl w:val="0"/>
        </w:rPr>
        <w:t xml:space="preserve">Image: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9657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6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b w:val="1"/>
          <w:color w:val="0b5394"/>
          <w:sz w:val="26"/>
          <w:szCs w:val="26"/>
          <w:rtl w:val="0"/>
        </w:rPr>
        <w:t xml:space="preserve">Task 06: Draw Polygons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b w:val="1"/>
          <w:color w:val="0b5394"/>
          <w:rtl w:val="0"/>
        </w:rPr>
        <w:t xml:space="preserve">Description: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The image is loaded and resized to </w:t>
      </w:r>
      <w:r w:rsidDel="00000000" w:rsidR="00000000" w:rsidRPr="00000000">
        <w:rPr>
          <w:b w:val="1"/>
          <w:sz w:val="18"/>
          <w:szCs w:val="18"/>
          <w:rtl w:val="0"/>
        </w:rPr>
        <w:t xml:space="preserve">500×300</w:t>
      </w:r>
      <w:r w:rsidDel="00000000" w:rsidR="00000000" w:rsidRPr="00000000">
        <w:rPr>
          <w:sz w:val="18"/>
          <w:szCs w:val="18"/>
          <w:rtl w:val="0"/>
        </w:rPr>
        <w:t xml:space="preserve">.</w:t>
      </w:r>
    </w:p>
    <w:p w:rsidR="00000000" w:rsidDel="00000000" w:rsidP="00000000" w:rsidRDefault="00000000" w:rsidRPr="00000000" w14:paraId="00000057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A list of polylines is defined, each with:</w:t>
      </w:r>
    </w:p>
    <w:p w:rsidR="00000000" w:rsidDel="00000000" w:rsidP="00000000" w:rsidRDefault="00000000" w:rsidRPr="00000000" w14:paraId="00000058">
      <w:pPr>
        <w:numPr>
          <w:ilvl w:val="0"/>
          <w:numId w:val="2"/>
        </w:numPr>
        <w:spacing w:after="0" w:afterAutospacing="0"/>
        <w:ind w:left="720" w:hanging="36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A set of points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(x, y)</w:t>
      </w:r>
      <w:r w:rsidDel="00000000" w:rsidR="00000000" w:rsidRPr="00000000">
        <w:rPr>
          <w:sz w:val="18"/>
          <w:szCs w:val="18"/>
          <w:rtl w:val="0"/>
        </w:rPr>
        <w:t xml:space="preserve"> forming vertices</w:t>
      </w:r>
    </w:p>
    <w:p w:rsidR="00000000" w:rsidDel="00000000" w:rsidP="00000000" w:rsidRDefault="00000000" w:rsidRPr="00000000" w14:paraId="00000059">
      <w:pPr>
        <w:numPr>
          <w:ilvl w:val="0"/>
          <w:numId w:val="2"/>
        </w:numPr>
        <w:spacing w:after="0" w:afterAutospacing="0" w:before="0" w:beforeAutospacing="0"/>
        <w:ind w:left="720" w:hanging="36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A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color</w:t>
      </w:r>
      <w:r w:rsidDel="00000000" w:rsidR="00000000" w:rsidRPr="00000000">
        <w:rPr>
          <w:sz w:val="18"/>
          <w:szCs w:val="18"/>
          <w:rtl w:val="0"/>
        </w:rPr>
        <w:t xml:space="preserve"> in BGR format</w:t>
      </w:r>
    </w:p>
    <w:p w:rsidR="00000000" w:rsidDel="00000000" w:rsidP="00000000" w:rsidRDefault="00000000" w:rsidRPr="00000000" w14:paraId="0000005A">
      <w:pPr>
        <w:numPr>
          <w:ilvl w:val="0"/>
          <w:numId w:val="2"/>
        </w:numPr>
        <w:spacing w:before="0" w:beforeAutospacing="0"/>
        <w:ind w:left="720" w:hanging="36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A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thickness</w:t>
      </w:r>
      <w:r w:rsidDel="00000000" w:rsidR="00000000" w:rsidRPr="00000000">
        <w:rPr>
          <w:sz w:val="18"/>
          <w:szCs w:val="18"/>
          <w:rtl w:val="0"/>
        </w:rPr>
        <w:t xml:space="preserve"> for the line width</w:t>
      </w:r>
    </w:p>
    <w:p w:rsidR="00000000" w:rsidDel="00000000" w:rsidP="00000000" w:rsidRDefault="00000000" w:rsidRPr="00000000" w14:paraId="0000005B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Each polyline is converted to a </w:t>
      </w:r>
      <w:r w:rsidDel="00000000" w:rsidR="00000000" w:rsidRPr="00000000">
        <w:rPr>
          <w:b w:val="1"/>
          <w:sz w:val="18"/>
          <w:szCs w:val="18"/>
          <w:rtl w:val="0"/>
        </w:rPr>
        <w:t xml:space="preserve">NumPy array</w:t>
      </w:r>
      <w:r w:rsidDel="00000000" w:rsidR="00000000" w:rsidRPr="00000000">
        <w:rPr>
          <w:sz w:val="18"/>
          <w:szCs w:val="18"/>
          <w:rtl w:val="0"/>
        </w:rPr>
        <w:t xml:space="preserve"> and reshaped to the format required by OpenCV: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(N, 1, 2)</w:t>
      </w:r>
      <w:r w:rsidDel="00000000" w:rsidR="00000000" w:rsidRPr="00000000">
        <w:rPr>
          <w:sz w:val="18"/>
          <w:szCs w:val="18"/>
          <w:rtl w:val="0"/>
        </w:rPr>
        <w:t xml:space="preserve">.</w:t>
      </w:r>
    </w:p>
    <w:p w:rsidR="00000000" w:rsidDel="00000000" w:rsidP="00000000" w:rsidRDefault="00000000" w:rsidRPr="00000000" w14:paraId="0000005C">
      <w:pPr>
        <w:rPr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cv2.polylines()</w:t>
      </w:r>
      <w:r w:rsidDel="00000000" w:rsidR="00000000" w:rsidRPr="00000000">
        <w:rPr>
          <w:sz w:val="18"/>
          <w:szCs w:val="18"/>
          <w:rtl w:val="0"/>
        </w:rPr>
        <w:t xml:space="preserve"> is used to draw each polyline, with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isClosed=True</w:t>
      </w:r>
      <w:r w:rsidDel="00000000" w:rsidR="00000000" w:rsidRPr="00000000">
        <w:rPr>
          <w:sz w:val="18"/>
          <w:szCs w:val="18"/>
          <w:rtl w:val="0"/>
        </w:rPr>
        <w:t xml:space="preserve"> meaning the last point connects back to the first.</w:t>
      </w:r>
    </w:p>
    <w:p w:rsidR="00000000" w:rsidDel="00000000" w:rsidP="00000000" w:rsidRDefault="00000000" w:rsidRPr="00000000" w14:paraId="0000005D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The final image shows:</w:t>
      </w:r>
    </w:p>
    <w:p w:rsidR="00000000" w:rsidDel="00000000" w:rsidP="00000000" w:rsidRDefault="00000000" w:rsidRPr="00000000" w14:paraId="0000005E">
      <w:pPr>
        <w:numPr>
          <w:ilvl w:val="0"/>
          <w:numId w:val="1"/>
        </w:numPr>
        <w:spacing w:after="0" w:afterAutospacing="0"/>
        <w:ind w:left="720" w:hanging="36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A </w:t>
      </w:r>
      <w:r w:rsidDel="00000000" w:rsidR="00000000" w:rsidRPr="00000000">
        <w:rPr>
          <w:b w:val="1"/>
          <w:sz w:val="18"/>
          <w:szCs w:val="18"/>
          <w:rtl w:val="0"/>
        </w:rPr>
        <w:t xml:space="preserve">green quadrilateral</w:t>
      </w:r>
      <w:r w:rsidDel="00000000" w:rsidR="00000000" w:rsidRPr="00000000">
        <w:rPr>
          <w:sz w:val="18"/>
          <w:szCs w:val="18"/>
          <w:rtl w:val="0"/>
        </w:rPr>
        <w:t xml:space="preserve"> with thickness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</w:t>
      </w:r>
      <w:r w:rsidDel="00000000" w:rsidR="00000000" w:rsidRPr="00000000">
        <w:rPr>
          <w:sz w:val="18"/>
          <w:szCs w:val="18"/>
          <w:rtl w:val="0"/>
        </w:rPr>
        <w:t xml:space="preserve">.</w:t>
      </w:r>
    </w:p>
    <w:p w:rsidR="00000000" w:rsidDel="00000000" w:rsidP="00000000" w:rsidRDefault="00000000" w:rsidRPr="00000000" w14:paraId="0000005F">
      <w:pPr>
        <w:numPr>
          <w:ilvl w:val="0"/>
          <w:numId w:val="1"/>
        </w:numPr>
        <w:spacing w:after="0" w:afterAutospacing="0" w:before="0" w:beforeAutospacing="0"/>
        <w:ind w:left="720" w:hanging="36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A </w:t>
      </w:r>
      <w:r w:rsidDel="00000000" w:rsidR="00000000" w:rsidRPr="00000000">
        <w:rPr>
          <w:b w:val="1"/>
          <w:sz w:val="18"/>
          <w:szCs w:val="18"/>
          <w:rtl w:val="0"/>
        </w:rPr>
        <w:t xml:space="preserve">red triangle</w:t>
      </w:r>
      <w:r w:rsidDel="00000000" w:rsidR="00000000" w:rsidRPr="00000000">
        <w:rPr>
          <w:sz w:val="18"/>
          <w:szCs w:val="18"/>
          <w:rtl w:val="0"/>
        </w:rPr>
        <w:t xml:space="preserve"> with thickness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10</w:t>
      </w:r>
      <w:r w:rsidDel="00000000" w:rsidR="00000000" w:rsidRPr="00000000">
        <w:rPr>
          <w:sz w:val="18"/>
          <w:szCs w:val="18"/>
          <w:rtl w:val="0"/>
        </w:rPr>
        <w:t xml:space="preserve">.</w:t>
      </w:r>
    </w:p>
    <w:p w:rsidR="00000000" w:rsidDel="00000000" w:rsidP="00000000" w:rsidRDefault="00000000" w:rsidRPr="00000000" w14:paraId="00000060">
      <w:pPr>
        <w:numPr>
          <w:ilvl w:val="0"/>
          <w:numId w:val="1"/>
        </w:numPr>
        <w:spacing w:before="0" w:beforeAutospacing="0"/>
        <w:ind w:left="720" w:hanging="36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A </w:t>
      </w:r>
      <w:r w:rsidDel="00000000" w:rsidR="00000000" w:rsidRPr="00000000">
        <w:rPr>
          <w:b w:val="1"/>
          <w:sz w:val="18"/>
          <w:szCs w:val="18"/>
          <w:rtl w:val="0"/>
        </w:rPr>
        <w:t xml:space="preserve">blue triangle</w:t>
      </w:r>
      <w:r w:rsidDel="00000000" w:rsidR="00000000" w:rsidRPr="00000000">
        <w:rPr>
          <w:sz w:val="18"/>
          <w:szCs w:val="18"/>
          <w:rtl w:val="0"/>
        </w:rPr>
        <w:t xml:space="preserve"> with thin lines (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</w:t>
      </w:r>
      <w:r w:rsidDel="00000000" w:rsidR="00000000" w:rsidRPr="00000000">
        <w:rPr>
          <w:sz w:val="18"/>
          <w:szCs w:val="18"/>
          <w:rtl w:val="0"/>
        </w:rPr>
        <w:t xml:space="preserve">).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b w:val="1"/>
          <w:color w:val="0b5394"/>
          <w:rtl w:val="0"/>
        </w:rPr>
        <w:t xml:space="preserve">Image: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357813" cy="436991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7813" cy="4369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b w:val="1"/>
          <w:color w:val="0b5394"/>
          <w:sz w:val="26"/>
          <w:szCs w:val="26"/>
          <w:rtl w:val="0"/>
        </w:rPr>
        <w:t xml:space="preserve">Task 07: Write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b w:val="1"/>
          <w:color w:val="0b5394"/>
          <w:rtl w:val="0"/>
        </w:rPr>
        <w:t xml:space="preserve">Description: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The image is loaded and resized to </w:t>
      </w:r>
      <w:r w:rsidDel="00000000" w:rsidR="00000000" w:rsidRPr="00000000">
        <w:rPr>
          <w:b w:val="1"/>
          <w:sz w:val="18"/>
          <w:szCs w:val="18"/>
          <w:rtl w:val="0"/>
        </w:rPr>
        <w:t xml:space="preserve">500×300</w:t>
      </w:r>
      <w:r w:rsidDel="00000000" w:rsidR="00000000" w:rsidRPr="00000000">
        <w:rPr>
          <w:sz w:val="18"/>
          <w:szCs w:val="18"/>
          <w:rtl w:val="0"/>
        </w:rPr>
        <w:t xml:space="preserve">.</w:t>
      </w:r>
    </w:p>
    <w:p w:rsidR="00000000" w:rsidDel="00000000" w:rsidP="00000000" w:rsidRDefault="00000000" w:rsidRPr="00000000" w14:paraId="00000066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The text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"Hello, World!"</w:t>
      </w:r>
      <w:r w:rsidDel="00000000" w:rsidR="00000000" w:rsidRPr="00000000">
        <w:rPr>
          <w:sz w:val="18"/>
          <w:szCs w:val="18"/>
          <w:rtl w:val="0"/>
        </w:rPr>
        <w:t xml:space="preserve"> is defined along with font settings:</w:t>
      </w:r>
    </w:p>
    <w:p w:rsidR="00000000" w:rsidDel="00000000" w:rsidP="00000000" w:rsidRDefault="00000000" w:rsidRPr="00000000" w14:paraId="00000067">
      <w:pPr>
        <w:numPr>
          <w:ilvl w:val="0"/>
          <w:numId w:val="12"/>
        </w:numPr>
        <w:spacing w:after="0" w:afterAutospacing="0"/>
        <w:ind w:left="720" w:hanging="360"/>
        <w:rPr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Font</w:t>
      </w:r>
      <w:r w:rsidDel="00000000" w:rsidR="00000000" w:rsidRPr="00000000">
        <w:rPr>
          <w:sz w:val="18"/>
          <w:szCs w:val="18"/>
          <w:rtl w:val="0"/>
        </w:rPr>
        <w:t xml:space="preserve"> →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cv2.FONT_HERSHEY_SIMPLEX</w:t>
      </w:r>
    </w:p>
    <w:p w:rsidR="00000000" w:rsidDel="00000000" w:rsidP="00000000" w:rsidRDefault="00000000" w:rsidRPr="00000000" w14:paraId="00000068">
      <w:pPr>
        <w:numPr>
          <w:ilvl w:val="0"/>
          <w:numId w:val="12"/>
        </w:numPr>
        <w:spacing w:after="0" w:afterAutospacing="0" w:before="0" w:beforeAutospacing="0"/>
        <w:ind w:left="720" w:hanging="360"/>
        <w:rPr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Font scale</w:t>
      </w:r>
      <w:r w:rsidDel="00000000" w:rsidR="00000000" w:rsidRPr="00000000">
        <w:rPr>
          <w:sz w:val="18"/>
          <w:szCs w:val="18"/>
          <w:rtl w:val="0"/>
        </w:rPr>
        <w:t xml:space="preserve"> →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</w:t>
      </w:r>
    </w:p>
    <w:p w:rsidR="00000000" w:rsidDel="00000000" w:rsidP="00000000" w:rsidRDefault="00000000" w:rsidRPr="00000000" w14:paraId="00000069">
      <w:pPr>
        <w:numPr>
          <w:ilvl w:val="0"/>
          <w:numId w:val="12"/>
        </w:numPr>
        <w:spacing w:after="0" w:afterAutospacing="0" w:before="0" w:beforeAutospacing="0"/>
        <w:ind w:left="720" w:hanging="360"/>
        <w:rPr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Color</w:t>
      </w:r>
      <w:r w:rsidDel="00000000" w:rsidR="00000000" w:rsidRPr="00000000">
        <w:rPr>
          <w:sz w:val="18"/>
          <w:szCs w:val="18"/>
          <w:rtl w:val="0"/>
        </w:rPr>
        <w:t xml:space="preserve"> → White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(255, 255, 255)</w:t>
      </w:r>
    </w:p>
    <w:p w:rsidR="00000000" w:rsidDel="00000000" w:rsidP="00000000" w:rsidRDefault="00000000" w:rsidRPr="00000000" w14:paraId="0000006A">
      <w:pPr>
        <w:numPr>
          <w:ilvl w:val="0"/>
          <w:numId w:val="12"/>
        </w:numPr>
        <w:spacing w:after="0" w:afterAutospacing="0" w:before="0" w:beforeAutospacing="0"/>
        <w:ind w:left="720" w:hanging="360"/>
        <w:rPr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Thickness</w:t>
      </w:r>
      <w:r w:rsidDel="00000000" w:rsidR="00000000" w:rsidRPr="00000000">
        <w:rPr>
          <w:sz w:val="18"/>
          <w:szCs w:val="18"/>
          <w:rtl w:val="0"/>
        </w:rPr>
        <w:t xml:space="preserve"> →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</w:t>
      </w:r>
    </w:p>
    <w:p w:rsidR="00000000" w:rsidDel="00000000" w:rsidP="00000000" w:rsidRDefault="00000000" w:rsidRPr="00000000" w14:paraId="0000006B">
      <w:pPr>
        <w:numPr>
          <w:ilvl w:val="0"/>
          <w:numId w:val="12"/>
        </w:numPr>
        <w:spacing w:before="0" w:beforeAutospacing="0"/>
        <w:ind w:left="720" w:hanging="360"/>
        <w:rPr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Line type</w:t>
      </w:r>
      <w:r w:rsidDel="00000000" w:rsidR="00000000" w:rsidRPr="00000000">
        <w:rPr>
          <w:sz w:val="18"/>
          <w:szCs w:val="18"/>
          <w:rtl w:val="0"/>
        </w:rPr>
        <w:t xml:space="preserve"> →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cv2.LINE_AA</w:t>
      </w:r>
      <w:r w:rsidDel="00000000" w:rsidR="00000000" w:rsidRPr="00000000">
        <w:rPr>
          <w:sz w:val="18"/>
          <w:szCs w:val="18"/>
          <w:rtl w:val="0"/>
        </w:rPr>
        <w:t xml:space="preserve"> for smooth edges</w:t>
      </w:r>
    </w:p>
    <w:p w:rsidR="00000000" w:rsidDel="00000000" w:rsidP="00000000" w:rsidRDefault="00000000" w:rsidRPr="00000000" w14:paraId="0000006C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The size of the text is calculated using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cv2.getTextSize()</w:t>
      </w:r>
      <w:r w:rsidDel="00000000" w:rsidR="00000000" w:rsidRPr="00000000">
        <w:rPr>
          <w:sz w:val="18"/>
          <w:szCs w:val="18"/>
          <w:rtl w:val="0"/>
        </w:rPr>
        <w:t xml:space="preserve">, and then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(text_x, text_y)</w:t>
      </w:r>
      <w:r w:rsidDel="00000000" w:rsidR="00000000" w:rsidRPr="00000000">
        <w:rPr>
          <w:sz w:val="18"/>
          <w:szCs w:val="18"/>
          <w:rtl w:val="0"/>
        </w:rPr>
        <w:t xml:space="preserve"> is computed to </w:t>
      </w:r>
      <w:r w:rsidDel="00000000" w:rsidR="00000000" w:rsidRPr="00000000">
        <w:rPr>
          <w:b w:val="1"/>
          <w:sz w:val="18"/>
          <w:szCs w:val="18"/>
          <w:rtl w:val="0"/>
        </w:rPr>
        <w:t xml:space="preserve">center the text</w:t>
      </w:r>
      <w:r w:rsidDel="00000000" w:rsidR="00000000" w:rsidRPr="00000000">
        <w:rPr>
          <w:sz w:val="18"/>
          <w:szCs w:val="18"/>
          <w:rtl w:val="0"/>
        </w:rPr>
        <w:t xml:space="preserve"> in the image.</w:t>
      </w:r>
    </w:p>
    <w:p w:rsidR="00000000" w:rsidDel="00000000" w:rsidP="00000000" w:rsidRDefault="00000000" w:rsidRPr="00000000" w14:paraId="0000006D">
      <w:pPr>
        <w:rPr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cv2.putText()</w:t>
      </w:r>
      <w:r w:rsidDel="00000000" w:rsidR="00000000" w:rsidRPr="00000000">
        <w:rPr>
          <w:sz w:val="18"/>
          <w:szCs w:val="18"/>
          <w:rtl w:val="0"/>
        </w:rPr>
        <w:t xml:space="preserve"> is used to render the text on the image.</w:t>
      </w:r>
    </w:p>
    <w:p w:rsidR="00000000" w:rsidDel="00000000" w:rsidP="00000000" w:rsidRDefault="00000000" w:rsidRPr="00000000" w14:paraId="0000006E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The final image shows the </w:t>
      </w:r>
      <w:r w:rsidDel="00000000" w:rsidR="00000000" w:rsidRPr="00000000">
        <w:rPr>
          <w:b w:val="1"/>
          <w:sz w:val="18"/>
          <w:szCs w:val="18"/>
          <w:rtl w:val="0"/>
        </w:rPr>
        <w:t xml:space="preserve">centered white text</w:t>
      </w:r>
      <w:r w:rsidDel="00000000" w:rsidR="00000000" w:rsidRPr="00000000">
        <w:rPr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"Hello, World!"</w:t>
      </w:r>
      <w:r w:rsidDel="00000000" w:rsidR="00000000" w:rsidRPr="00000000">
        <w:rPr>
          <w:sz w:val="18"/>
          <w:szCs w:val="18"/>
          <w:rtl w:val="0"/>
        </w:rPr>
        <w:t xml:space="preserve">.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b w:val="1"/>
          <w:color w:val="0b5394"/>
          <w:rtl w:val="0"/>
        </w:rPr>
        <w:t xml:space="preserve">Image: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355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3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7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Indie Flower">
    <w:embedRegular w:fontKey="{00000000-0000-0000-0000-000000000000}" r:id="rId5" w:subsetted="0"/>
  </w:font>
  <w:font w:name="Roboto Mono">
    <w:embedRegular w:fontKey="{00000000-0000-0000-0000-000000000000}" r:id="rId6" w:subsetted="0"/>
    <w:embedBold w:fontKey="{00000000-0000-0000-0000-000000000000}" r:id="rId7" w:subsetted="0"/>
    <w:embedItalic w:fontKey="{00000000-0000-0000-0000-000000000000}" r:id="rId8" w:subsetted="0"/>
    <w:embedBoldItalic w:fontKey="{00000000-0000-0000-0000-000000000000}" r:id="rId9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71">
    <w:pPr>
      <w:jc w:val="right"/>
      <w:rPr>
        <w:rFonts w:ascii="Indie Flower" w:cs="Indie Flower" w:eastAsia="Indie Flower" w:hAnsi="Indie Flower"/>
        <w:color w:val="0b5394"/>
      </w:rPr>
    </w:pPr>
    <w:r w:rsidDel="00000000" w:rsidR="00000000" w:rsidRPr="00000000">
      <w:rPr>
        <w:rFonts w:ascii="Indie Flower" w:cs="Indie Flower" w:eastAsia="Indie Flower" w:hAnsi="Indie Flower"/>
        <w:color w:val="0b5394"/>
        <w:rtl w:val="0"/>
      </w:rPr>
      <w:t xml:space="preserve">Hamdan Sethi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Montserrat" w:cs="Montserrat" w:eastAsia="Montserrat" w:hAnsi="Montserrat"/>
        <w:sz w:val="22"/>
        <w:szCs w:val="22"/>
        <w:lang w:val="en_GB"/>
      </w:rPr>
    </w:rPrDefault>
    <w:pPrDefault>
      <w:pPr>
        <w:spacing w:after="240" w:before="240"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rFonts w:ascii="Montserrat" w:cs="Montserrat" w:eastAsia="Montserrat" w:hAnsi="Montserrat"/>
      <w:b w:val="1"/>
      <w:color w:val="0b5394"/>
      <w:sz w:val="46"/>
      <w:szCs w:val="46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280" w:lineRule="auto"/>
    </w:pPr>
    <w:rPr>
      <w:rFonts w:ascii="Montserrat" w:cs="Montserrat" w:eastAsia="Montserrat" w:hAnsi="Montserrat"/>
      <w:b w:val="1"/>
      <w:color w:val="0b5394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rFonts w:ascii="Montserrat" w:cs="Montserrat" w:eastAsia="Montserrat" w:hAnsi="Montserrat"/>
      <w:b w:val="1"/>
      <w:color w:val="0b5394"/>
      <w:sz w:val="26"/>
      <w:szCs w:val="26"/>
    </w:rPr>
  </w:style>
  <w:style w:type="paragraph" w:styleId="Heading4">
    <w:name w:val="heading 4"/>
    <w:basedOn w:val="Normal"/>
    <w:next w:val="Normal"/>
    <w:pPr>
      <w:keepNext w:val="1"/>
      <w:keepLines w:val="1"/>
      <w:spacing w:after="240" w:before="240" w:lineRule="auto"/>
    </w:pPr>
    <w:rPr>
      <w:rFonts w:ascii="Montserrat" w:cs="Montserrat" w:eastAsia="Montserrat" w:hAnsi="Montserrat"/>
      <w:b w:val="1"/>
      <w:color w:val="0b539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4.png"/><Relationship Id="rId13" Type="http://schemas.openxmlformats.org/officeDocument/2006/relationships/image" Target="media/image2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7" Type="http://schemas.openxmlformats.org/officeDocument/2006/relationships/header" Target="header1.xml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hyperlink" Target="https://github.com/hvmdvvn/Intro-to-Computer-Vision/blob/main/Lab_02_Drawing_Functions.ipynb" TargetMode="External"/><Relationship Id="rId7" Type="http://schemas.openxmlformats.org/officeDocument/2006/relationships/hyperlink" Target="https://github.com/hvmdvvn/Intro-to-Computer-Vision/blob/main/Lab_02_Drawing_Functions_(Optional).ipynb" TargetMode="External"/><Relationship Id="rId8" Type="http://schemas.openxmlformats.org/officeDocument/2006/relationships/hyperlink" Target="https://docs.google.com/document/d/1W0ChIBlFPcyuFXa10TvxNQCf10uTDqdGhbSmMHAJHyk/edit?usp=sharing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Relationship Id="rId9" Type="http://schemas.openxmlformats.org/officeDocument/2006/relationships/font" Target="fonts/RobotoMono-boldItalic.ttf"/><Relationship Id="rId5" Type="http://schemas.openxmlformats.org/officeDocument/2006/relationships/font" Target="fonts/IndieFlower-regular.ttf"/><Relationship Id="rId6" Type="http://schemas.openxmlformats.org/officeDocument/2006/relationships/font" Target="fonts/RobotoMono-regular.ttf"/><Relationship Id="rId7" Type="http://schemas.openxmlformats.org/officeDocument/2006/relationships/font" Target="fonts/RobotoMono-bold.ttf"/><Relationship Id="rId8" Type="http://schemas.openxmlformats.org/officeDocument/2006/relationships/font" Target="fonts/RobotoMono-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